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7F" w:rsidRDefault="00A0687F"/>
    <w:p w:rsidR="00A0687F" w:rsidRDefault="00A0687F"/>
    <w:p w:rsidR="005B3CED" w:rsidRPr="00A0687F" w:rsidRDefault="00EC454F" w:rsidP="005B3CED">
      <w:pPr>
        <w:rPr>
          <w:rFonts w:ascii="Arial" w:hAnsi="Arial" w:cs="Arial"/>
          <w:b/>
          <w:bCs w:val="0"/>
          <w:sz w:val="28"/>
          <w:u w:val="single"/>
        </w:rPr>
      </w:pPr>
      <w:r>
        <w:rPr>
          <w:rFonts w:ascii="Arial" w:hAnsi="Arial" w:cs="Arial"/>
          <w:b/>
          <w:bCs w:val="0"/>
          <w:sz w:val="28"/>
          <w:u w:val="single"/>
        </w:rPr>
        <w:t xml:space="preserve">FIRST NORTHERN </w:t>
      </w:r>
      <w:r w:rsidR="005B3CED" w:rsidRPr="00A0687F">
        <w:rPr>
          <w:rFonts w:ascii="Arial" w:hAnsi="Arial" w:cs="Arial"/>
          <w:b/>
          <w:bCs w:val="0"/>
          <w:sz w:val="28"/>
          <w:u w:val="single"/>
        </w:rPr>
        <w:t xml:space="preserve">DISTRICT STAFF </w:t>
      </w:r>
      <w:r>
        <w:rPr>
          <w:rFonts w:ascii="Arial" w:hAnsi="Arial" w:cs="Arial"/>
          <w:b/>
          <w:bCs w:val="0"/>
          <w:sz w:val="28"/>
          <w:u w:val="single"/>
        </w:rPr>
        <w:t xml:space="preserve">– NAVIGATION SYSTEMS </w:t>
      </w:r>
      <w:r w:rsidR="005B3CED" w:rsidRPr="00A0687F">
        <w:rPr>
          <w:rFonts w:ascii="Arial" w:hAnsi="Arial" w:cs="Arial"/>
          <w:b/>
          <w:bCs w:val="0"/>
          <w:sz w:val="28"/>
          <w:u w:val="single"/>
        </w:rPr>
        <w:t>REPORT</w:t>
      </w:r>
      <w:r>
        <w:rPr>
          <w:rFonts w:ascii="Arial" w:hAnsi="Arial" w:cs="Arial"/>
          <w:b/>
          <w:bCs w:val="0"/>
          <w:sz w:val="28"/>
          <w:u w:val="single"/>
        </w:rPr>
        <w:t xml:space="preserve"> FOR JANUARY, 2010</w:t>
      </w:r>
    </w:p>
    <w:p w:rsidR="005B3CED" w:rsidRDefault="005B3CED" w:rsidP="005B3CED">
      <w:pPr>
        <w:rPr>
          <w:rFonts w:ascii="Arial" w:hAnsi="Arial" w:cs="Arial"/>
          <w:b/>
          <w:bCs w:val="0"/>
          <w:sz w:val="20"/>
          <w:u w:val="single"/>
        </w:rPr>
      </w:pPr>
    </w:p>
    <w:p w:rsidR="005B3CED" w:rsidRPr="00DC68FF" w:rsidRDefault="005B3CED" w:rsidP="005B3CED">
      <w:pPr>
        <w:rPr>
          <w:rFonts w:ascii="Times New Roman" w:hAnsi="Times New Roman"/>
          <w:b/>
          <w:sz w:val="24"/>
          <w:szCs w:val="24"/>
        </w:rPr>
      </w:pPr>
      <w:r w:rsidRPr="00DC68FF">
        <w:rPr>
          <w:rFonts w:ascii="Times New Roman" w:hAnsi="Times New Roman"/>
          <w:b/>
          <w:bCs w:val="0"/>
          <w:sz w:val="24"/>
          <w:szCs w:val="24"/>
          <w:u w:val="single"/>
        </w:rPr>
        <w:t>SIGNIFICANT ACCOMPLISHEMENTS</w:t>
      </w:r>
      <w:r w:rsidRPr="00DC68FF">
        <w:rPr>
          <w:rFonts w:ascii="Times New Roman" w:hAnsi="Times New Roman"/>
          <w:b/>
          <w:sz w:val="24"/>
          <w:szCs w:val="24"/>
        </w:rPr>
        <w:t>:</w:t>
      </w:r>
    </w:p>
    <w:p w:rsidR="005B3CED" w:rsidRPr="00EC454F" w:rsidRDefault="005B3CED" w:rsidP="005B3CED">
      <w:pPr>
        <w:rPr>
          <w:rFonts w:ascii="Times New Roman" w:hAnsi="Times New Roman"/>
          <w:b/>
          <w:sz w:val="12"/>
          <w:szCs w:val="12"/>
        </w:rPr>
      </w:pPr>
    </w:p>
    <w:p w:rsidR="005B3CED" w:rsidRDefault="00EC454F" w:rsidP="005B3CED">
      <w:pPr>
        <w:pStyle w:val="Title"/>
        <w:jc w:val="both"/>
        <w:rPr>
          <w:rFonts w:ascii="Times New Roman" w:hAnsi="Times New Roman"/>
          <w:bCs w:val="0"/>
          <w:i w:val="0"/>
          <w:iCs w:val="0"/>
          <w:color w:val="auto"/>
          <w:sz w:val="24"/>
          <w:szCs w:val="24"/>
        </w:rPr>
      </w:pPr>
      <w:r>
        <w:rPr>
          <w:rFonts w:ascii="Times New Roman" w:hAnsi="Times New Roman"/>
          <w:bCs w:val="0"/>
          <w:i w:val="0"/>
          <w:iCs w:val="0"/>
          <w:color w:val="auto"/>
          <w:sz w:val="24"/>
          <w:szCs w:val="24"/>
        </w:rPr>
        <w:t>A</w:t>
      </w:r>
      <w:r w:rsidR="005B3CED" w:rsidRPr="00DC68FF">
        <w:rPr>
          <w:rFonts w:ascii="Times New Roman" w:hAnsi="Times New Roman"/>
          <w:bCs w:val="0"/>
          <w:i w:val="0"/>
          <w:iCs w:val="0"/>
          <w:color w:val="auto"/>
          <w:sz w:val="24"/>
          <w:szCs w:val="24"/>
        </w:rPr>
        <w:t xml:space="preserve"> full day </w:t>
      </w:r>
      <w:r w:rsidR="005B3CED" w:rsidRPr="00560801">
        <w:rPr>
          <w:rFonts w:ascii="Times New Roman" w:hAnsi="Times New Roman"/>
          <w:b/>
          <w:bCs w:val="0"/>
          <w:iCs w:val="0"/>
          <w:color w:val="auto"/>
          <w:sz w:val="24"/>
          <w:szCs w:val="24"/>
        </w:rPr>
        <w:t>AV-Aid Ve</w:t>
      </w:r>
      <w:r w:rsidRPr="00560801">
        <w:rPr>
          <w:rFonts w:ascii="Times New Roman" w:hAnsi="Times New Roman"/>
          <w:b/>
          <w:bCs w:val="0"/>
          <w:iCs w:val="0"/>
          <w:color w:val="auto"/>
          <w:sz w:val="24"/>
          <w:szCs w:val="24"/>
        </w:rPr>
        <w:t>rifier Qualification Program</w:t>
      </w:r>
      <w:r>
        <w:rPr>
          <w:rFonts w:ascii="Times New Roman" w:hAnsi="Times New Roman"/>
          <w:bCs w:val="0"/>
          <w:i w:val="0"/>
          <w:iCs w:val="0"/>
          <w:color w:val="auto"/>
          <w:sz w:val="24"/>
          <w:szCs w:val="24"/>
        </w:rPr>
        <w:t xml:space="preserve"> will be presented at</w:t>
      </w:r>
      <w:r w:rsidR="005B3CED" w:rsidRPr="00DC68FF">
        <w:rPr>
          <w:rFonts w:ascii="Times New Roman" w:hAnsi="Times New Roman"/>
          <w:bCs w:val="0"/>
          <w:i w:val="0"/>
          <w:iCs w:val="0"/>
          <w:color w:val="auto"/>
          <w:sz w:val="24"/>
          <w:szCs w:val="24"/>
        </w:rPr>
        <w:t xml:space="preserve"> the January </w:t>
      </w:r>
      <w:r>
        <w:rPr>
          <w:rFonts w:ascii="Times New Roman" w:hAnsi="Times New Roman"/>
          <w:bCs w:val="0"/>
          <w:i w:val="0"/>
          <w:iCs w:val="0"/>
          <w:color w:val="auto"/>
          <w:sz w:val="24"/>
          <w:szCs w:val="24"/>
        </w:rPr>
        <w:t xml:space="preserve">Winter </w:t>
      </w:r>
      <w:r w:rsidR="005B3CED" w:rsidRPr="00DC68FF">
        <w:rPr>
          <w:rFonts w:ascii="Times New Roman" w:hAnsi="Times New Roman"/>
          <w:bCs w:val="0"/>
          <w:i w:val="0"/>
          <w:iCs w:val="0"/>
          <w:color w:val="auto"/>
          <w:sz w:val="24"/>
          <w:szCs w:val="24"/>
        </w:rPr>
        <w:t>Conference whi</w:t>
      </w:r>
      <w:r>
        <w:rPr>
          <w:rFonts w:ascii="Times New Roman" w:hAnsi="Times New Roman"/>
          <w:bCs w:val="0"/>
          <w:i w:val="0"/>
          <w:iCs w:val="0"/>
          <w:color w:val="auto"/>
          <w:sz w:val="24"/>
          <w:szCs w:val="24"/>
        </w:rPr>
        <w:t>ch is currently fully subscribed.  Notices were</w:t>
      </w:r>
      <w:r w:rsidR="005B3CED" w:rsidRPr="00DC68FF">
        <w:rPr>
          <w:rFonts w:ascii="Times New Roman" w:hAnsi="Times New Roman"/>
          <w:bCs w:val="0"/>
          <w:i w:val="0"/>
          <w:iCs w:val="0"/>
          <w:color w:val="auto"/>
          <w:sz w:val="24"/>
          <w:szCs w:val="24"/>
        </w:rPr>
        <w:t xml:space="preserve"> sent to all NS Staff Officers regarding this event.</w:t>
      </w:r>
    </w:p>
    <w:p w:rsidR="00EC454F" w:rsidRPr="00EC454F" w:rsidRDefault="00EC454F" w:rsidP="005B3CED">
      <w:pPr>
        <w:pStyle w:val="Title"/>
        <w:jc w:val="both"/>
        <w:rPr>
          <w:rFonts w:ascii="Times New Roman" w:hAnsi="Times New Roman"/>
          <w:bCs w:val="0"/>
          <w:i w:val="0"/>
          <w:iCs w:val="0"/>
          <w:color w:val="auto"/>
          <w:sz w:val="12"/>
          <w:szCs w:val="12"/>
        </w:rPr>
      </w:pPr>
    </w:p>
    <w:p w:rsidR="00EC454F" w:rsidRDefault="00EC454F" w:rsidP="005B3CED">
      <w:pPr>
        <w:pStyle w:val="Title"/>
        <w:jc w:val="both"/>
        <w:rPr>
          <w:rFonts w:ascii="Times New Roman" w:hAnsi="Times New Roman"/>
          <w:bCs w:val="0"/>
          <w:i w:val="0"/>
          <w:iCs w:val="0"/>
          <w:color w:val="auto"/>
          <w:sz w:val="24"/>
          <w:szCs w:val="24"/>
        </w:rPr>
      </w:pPr>
      <w:r>
        <w:rPr>
          <w:rFonts w:ascii="Times New Roman" w:hAnsi="Times New Roman"/>
          <w:bCs w:val="0"/>
          <w:i w:val="0"/>
          <w:iCs w:val="0"/>
          <w:color w:val="auto"/>
          <w:sz w:val="24"/>
          <w:szCs w:val="24"/>
        </w:rPr>
        <w:t xml:space="preserve">The </w:t>
      </w:r>
      <w:r w:rsidRPr="00560801">
        <w:rPr>
          <w:rFonts w:ascii="Times New Roman" w:hAnsi="Times New Roman"/>
          <w:b/>
          <w:bCs w:val="0"/>
          <w:iCs w:val="0"/>
          <w:color w:val="auto"/>
          <w:sz w:val="24"/>
          <w:szCs w:val="24"/>
        </w:rPr>
        <w:t>First Northern Bridge Database</w:t>
      </w:r>
      <w:r>
        <w:rPr>
          <w:rFonts w:ascii="Times New Roman" w:hAnsi="Times New Roman"/>
          <w:bCs w:val="0"/>
          <w:i w:val="0"/>
          <w:iCs w:val="0"/>
          <w:color w:val="auto"/>
          <w:sz w:val="24"/>
          <w:szCs w:val="24"/>
        </w:rPr>
        <w:t xml:space="preserve"> has been revamped to make it more user-friendly. A final review will take place at the Winter Conference and the upgraded system will be made available to the First Northern Navigation System Team members in January.</w:t>
      </w:r>
    </w:p>
    <w:p w:rsidR="00EC454F" w:rsidRPr="00047100" w:rsidRDefault="00EC454F" w:rsidP="005B3CED">
      <w:pPr>
        <w:pStyle w:val="Title"/>
        <w:jc w:val="both"/>
        <w:rPr>
          <w:rFonts w:ascii="Times New Roman" w:hAnsi="Times New Roman"/>
          <w:bCs w:val="0"/>
          <w:i w:val="0"/>
          <w:iCs w:val="0"/>
          <w:color w:val="auto"/>
          <w:sz w:val="12"/>
          <w:szCs w:val="12"/>
        </w:rPr>
      </w:pPr>
    </w:p>
    <w:p w:rsidR="00EC454F" w:rsidRPr="00DC68FF" w:rsidRDefault="00EC454F" w:rsidP="005B3CED">
      <w:pPr>
        <w:pStyle w:val="Title"/>
        <w:jc w:val="both"/>
        <w:rPr>
          <w:rFonts w:ascii="Times New Roman" w:hAnsi="Times New Roman"/>
          <w:bCs w:val="0"/>
          <w:i w:val="0"/>
          <w:iCs w:val="0"/>
          <w:color w:val="auto"/>
          <w:sz w:val="24"/>
          <w:szCs w:val="24"/>
        </w:rPr>
      </w:pPr>
      <w:r>
        <w:rPr>
          <w:rFonts w:ascii="Times New Roman" w:hAnsi="Times New Roman"/>
          <w:bCs w:val="0"/>
          <w:i w:val="0"/>
          <w:iCs w:val="0"/>
          <w:color w:val="auto"/>
          <w:sz w:val="24"/>
          <w:szCs w:val="24"/>
        </w:rPr>
        <w:t xml:space="preserve">The </w:t>
      </w:r>
      <w:r w:rsidRPr="00560801">
        <w:rPr>
          <w:rFonts w:ascii="Times New Roman" w:hAnsi="Times New Roman"/>
          <w:b/>
          <w:bCs w:val="0"/>
          <w:iCs w:val="0"/>
          <w:color w:val="auto"/>
          <w:sz w:val="24"/>
          <w:szCs w:val="24"/>
        </w:rPr>
        <w:t>First Northern Navigation Systems Web Site</w:t>
      </w:r>
      <w:r>
        <w:rPr>
          <w:rFonts w:ascii="Times New Roman" w:hAnsi="Times New Roman"/>
          <w:bCs w:val="0"/>
          <w:i w:val="0"/>
          <w:iCs w:val="0"/>
          <w:color w:val="auto"/>
          <w:sz w:val="24"/>
          <w:szCs w:val="24"/>
        </w:rPr>
        <w:t xml:space="preserve"> has been updated with the latest </w:t>
      </w:r>
      <w:r w:rsidR="00047100">
        <w:rPr>
          <w:rFonts w:ascii="Times New Roman" w:hAnsi="Times New Roman"/>
          <w:bCs w:val="0"/>
          <w:i w:val="0"/>
          <w:iCs w:val="0"/>
          <w:color w:val="auto"/>
          <w:sz w:val="24"/>
          <w:szCs w:val="24"/>
        </w:rPr>
        <w:t xml:space="preserve">information for the PATON System and </w:t>
      </w:r>
      <w:r>
        <w:rPr>
          <w:rFonts w:ascii="Times New Roman" w:hAnsi="Times New Roman"/>
          <w:bCs w:val="0"/>
          <w:i w:val="0"/>
          <w:iCs w:val="0"/>
          <w:color w:val="auto"/>
          <w:sz w:val="24"/>
          <w:szCs w:val="24"/>
        </w:rPr>
        <w:t>A</w:t>
      </w:r>
      <w:r w:rsidR="00047100">
        <w:rPr>
          <w:rFonts w:ascii="Times New Roman" w:hAnsi="Times New Roman"/>
          <w:bCs w:val="0"/>
          <w:i w:val="0"/>
          <w:iCs w:val="0"/>
          <w:color w:val="auto"/>
          <w:sz w:val="24"/>
          <w:szCs w:val="24"/>
        </w:rPr>
        <w:t>id Verifier Qualification</w:t>
      </w:r>
      <w:r>
        <w:rPr>
          <w:rFonts w:ascii="Times New Roman" w:hAnsi="Times New Roman"/>
          <w:bCs w:val="0"/>
          <w:i w:val="0"/>
          <w:iCs w:val="0"/>
          <w:color w:val="auto"/>
          <w:sz w:val="24"/>
          <w:szCs w:val="24"/>
        </w:rPr>
        <w:t xml:space="preserve"> and all of the latest guides, forms, worksheets, and PowerPoint training presentations. All AVC (Aid Verifier Candidates) and AVQ (Aid Verifier Qualifiers) are encouraged to review the new PATON and AV Web Pages.</w:t>
      </w:r>
    </w:p>
    <w:p w:rsidR="00C35306" w:rsidRPr="00560801" w:rsidRDefault="00C35306" w:rsidP="005B3CED">
      <w:pPr>
        <w:pStyle w:val="Title"/>
        <w:jc w:val="both"/>
        <w:rPr>
          <w:rFonts w:ascii="Times New Roman" w:hAnsi="Times New Roman"/>
          <w:bCs w:val="0"/>
          <w:i w:val="0"/>
          <w:iCs w:val="0"/>
          <w:color w:val="auto"/>
          <w:sz w:val="12"/>
          <w:szCs w:val="12"/>
        </w:rPr>
      </w:pPr>
    </w:p>
    <w:p w:rsidR="006F4651" w:rsidRPr="00D87137" w:rsidRDefault="006F4651" w:rsidP="00D87137">
      <w:pPr>
        <w:pStyle w:val="Title"/>
        <w:jc w:val="both"/>
        <w:rPr>
          <w:rFonts w:ascii="Times New Roman" w:hAnsi="Times New Roman"/>
          <w:bCs w:val="0"/>
          <w:i w:val="0"/>
          <w:iCs w:val="0"/>
          <w:color w:val="auto"/>
          <w:sz w:val="24"/>
          <w:szCs w:val="24"/>
        </w:rPr>
      </w:pPr>
      <w:r w:rsidRPr="00560801">
        <w:rPr>
          <w:rFonts w:ascii="Times New Roman" w:hAnsi="Times New Roman"/>
          <w:b/>
          <w:bCs w:val="0"/>
          <w:iCs w:val="0"/>
          <w:color w:val="auto"/>
          <w:sz w:val="24"/>
          <w:szCs w:val="24"/>
        </w:rPr>
        <w:t>PATON and BRIDGE Management Plans</w:t>
      </w:r>
      <w:r>
        <w:rPr>
          <w:rFonts w:ascii="Times New Roman" w:hAnsi="Times New Roman"/>
          <w:bCs w:val="0"/>
          <w:i w:val="0"/>
          <w:iCs w:val="0"/>
          <w:color w:val="auto"/>
          <w:sz w:val="24"/>
          <w:szCs w:val="24"/>
        </w:rPr>
        <w:t xml:space="preserve"> for each of the Major Navigation Systems AORs throughout First Northern – Boston, Bristol, South Portland, </w:t>
      </w:r>
      <w:r w:rsidR="00047100">
        <w:rPr>
          <w:rFonts w:ascii="Times New Roman" w:hAnsi="Times New Roman"/>
          <w:bCs w:val="0"/>
          <w:i w:val="0"/>
          <w:iCs w:val="0"/>
          <w:color w:val="auto"/>
          <w:sz w:val="24"/>
          <w:szCs w:val="24"/>
        </w:rPr>
        <w:t>South West Harbor and Wood Hole are or are in the process of being prepared for 2010.  With these</w:t>
      </w:r>
      <w:r>
        <w:rPr>
          <w:rFonts w:ascii="Times New Roman" w:hAnsi="Times New Roman"/>
          <w:bCs w:val="0"/>
          <w:i w:val="0"/>
          <w:iCs w:val="0"/>
          <w:color w:val="auto"/>
          <w:sz w:val="24"/>
          <w:szCs w:val="24"/>
        </w:rPr>
        <w:t xml:space="preserve"> plan</w:t>
      </w:r>
      <w:r w:rsidR="00047100">
        <w:rPr>
          <w:rFonts w:ascii="Times New Roman" w:hAnsi="Times New Roman"/>
          <w:bCs w:val="0"/>
          <w:i w:val="0"/>
          <w:iCs w:val="0"/>
          <w:color w:val="auto"/>
          <w:sz w:val="24"/>
          <w:szCs w:val="24"/>
        </w:rPr>
        <w:t>s, we are evaluating</w:t>
      </w:r>
      <w:r w:rsidR="00702024">
        <w:rPr>
          <w:rFonts w:ascii="Times New Roman" w:hAnsi="Times New Roman"/>
          <w:bCs w:val="0"/>
          <w:i w:val="0"/>
          <w:iCs w:val="0"/>
          <w:color w:val="auto"/>
          <w:sz w:val="24"/>
          <w:szCs w:val="24"/>
        </w:rPr>
        <w:t xml:space="preserve"> our AV and OPFAC needs and availability in order</w:t>
      </w:r>
      <w:r>
        <w:rPr>
          <w:rFonts w:ascii="Times New Roman" w:hAnsi="Times New Roman"/>
          <w:bCs w:val="0"/>
          <w:i w:val="0"/>
          <w:iCs w:val="0"/>
          <w:color w:val="auto"/>
          <w:sz w:val="24"/>
          <w:szCs w:val="24"/>
        </w:rPr>
        <w:t xml:space="preserve"> to</w:t>
      </w:r>
      <w:r w:rsidR="00702024">
        <w:rPr>
          <w:rFonts w:ascii="Times New Roman" w:hAnsi="Times New Roman"/>
          <w:bCs w:val="0"/>
          <w:i w:val="0"/>
          <w:iCs w:val="0"/>
          <w:color w:val="auto"/>
          <w:sz w:val="24"/>
          <w:szCs w:val="24"/>
        </w:rPr>
        <w:t xml:space="preserve"> fully</w:t>
      </w:r>
      <w:r>
        <w:rPr>
          <w:rFonts w:ascii="Times New Roman" w:hAnsi="Times New Roman"/>
          <w:bCs w:val="0"/>
          <w:i w:val="0"/>
          <w:iCs w:val="0"/>
          <w:color w:val="auto"/>
          <w:sz w:val="24"/>
          <w:szCs w:val="24"/>
        </w:rPr>
        <w:t xml:space="preserve"> support the </w:t>
      </w:r>
      <w:r w:rsidR="00047100">
        <w:rPr>
          <w:rFonts w:ascii="Times New Roman" w:hAnsi="Times New Roman"/>
          <w:bCs w:val="0"/>
          <w:i w:val="0"/>
          <w:iCs w:val="0"/>
          <w:color w:val="auto"/>
          <w:sz w:val="24"/>
          <w:szCs w:val="24"/>
        </w:rPr>
        <w:t xml:space="preserve">Coast Guard’s </w:t>
      </w:r>
      <w:r>
        <w:rPr>
          <w:rFonts w:ascii="Times New Roman" w:hAnsi="Times New Roman"/>
          <w:bCs w:val="0"/>
          <w:i w:val="0"/>
          <w:iCs w:val="0"/>
          <w:color w:val="auto"/>
          <w:sz w:val="24"/>
          <w:szCs w:val="24"/>
        </w:rPr>
        <w:t xml:space="preserve">2010 verification and survey requirements.  Most AORs </w:t>
      </w:r>
      <w:r w:rsidR="00702024">
        <w:rPr>
          <w:rFonts w:ascii="Times New Roman" w:hAnsi="Times New Roman"/>
          <w:bCs w:val="0"/>
          <w:i w:val="0"/>
          <w:iCs w:val="0"/>
          <w:color w:val="auto"/>
          <w:sz w:val="24"/>
          <w:szCs w:val="24"/>
        </w:rPr>
        <w:t xml:space="preserve">will </w:t>
      </w:r>
      <w:r>
        <w:rPr>
          <w:rFonts w:ascii="Times New Roman" w:hAnsi="Times New Roman"/>
          <w:bCs w:val="0"/>
          <w:i w:val="0"/>
          <w:iCs w:val="0"/>
          <w:color w:val="auto"/>
          <w:sz w:val="24"/>
          <w:szCs w:val="24"/>
        </w:rPr>
        <w:t xml:space="preserve">need to increase their </w:t>
      </w:r>
      <w:r w:rsidR="00047100">
        <w:rPr>
          <w:rFonts w:ascii="Times New Roman" w:hAnsi="Times New Roman"/>
          <w:bCs w:val="0"/>
          <w:i w:val="0"/>
          <w:iCs w:val="0"/>
          <w:color w:val="auto"/>
          <w:sz w:val="24"/>
          <w:szCs w:val="24"/>
        </w:rPr>
        <w:t xml:space="preserve">PATON verification </w:t>
      </w:r>
      <w:r>
        <w:rPr>
          <w:rFonts w:ascii="Times New Roman" w:hAnsi="Times New Roman"/>
          <w:bCs w:val="0"/>
          <w:i w:val="0"/>
          <w:iCs w:val="0"/>
          <w:color w:val="auto"/>
          <w:sz w:val="24"/>
          <w:szCs w:val="24"/>
        </w:rPr>
        <w:t>productivity significantly. Significan</w:t>
      </w:r>
      <w:r w:rsidR="00047100">
        <w:rPr>
          <w:rFonts w:ascii="Times New Roman" w:hAnsi="Times New Roman"/>
          <w:bCs w:val="0"/>
          <w:i w:val="0"/>
          <w:iCs w:val="0"/>
          <w:color w:val="auto"/>
          <w:sz w:val="24"/>
          <w:szCs w:val="24"/>
        </w:rPr>
        <w:t xml:space="preserve">t AV training will be planned.  </w:t>
      </w:r>
      <w:r>
        <w:rPr>
          <w:rFonts w:ascii="Times New Roman" w:hAnsi="Times New Roman"/>
          <w:bCs w:val="0"/>
          <w:i w:val="0"/>
          <w:iCs w:val="0"/>
          <w:color w:val="auto"/>
          <w:sz w:val="24"/>
          <w:szCs w:val="24"/>
        </w:rPr>
        <w:t>Initial Bridge and PATON EXCEL spreadsheets ha</w:t>
      </w:r>
      <w:r w:rsidR="00047100">
        <w:rPr>
          <w:rFonts w:ascii="Times New Roman" w:hAnsi="Times New Roman"/>
          <w:bCs w:val="0"/>
          <w:i w:val="0"/>
          <w:iCs w:val="0"/>
          <w:color w:val="auto"/>
          <w:sz w:val="24"/>
          <w:szCs w:val="24"/>
        </w:rPr>
        <w:t>ve been sent to ANT Boston, and South Portland.  Woods Hole is completed and will be forwarded this week. Initial estimates call for about 100 PATON patrols this season.  Many of</w:t>
      </w:r>
      <w:r w:rsidR="00560801">
        <w:rPr>
          <w:rFonts w:ascii="Times New Roman" w:hAnsi="Times New Roman"/>
          <w:bCs w:val="0"/>
          <w:i w:val="0"/>
          <w:iCs w:val="0"/>
          <w:color w:val="auto"/>
          <w:sz w:val="24"/>
          <w:szCs w:val="24"/>
        </w:rPr>
        <w:t xml:space="preserve"> our PATONs are seasonal with </w:t>
      </w:r>
      <w:r w:rsidR="00047100">
        <w:rPr>
          <w:rFonts w:ascii="Times New Roman" w:hAnsi="Times New Roman"/>
          <w:bCs w:val="0"/>
          <w:i w:val="0"/>
          <w:iCs w:val="0"/>
          <w:color w:val="auto"/>
          <w:sz w:val="24"/>
          <w:szCs w:val="24"/>
        </w:rPr>
        <w:t>d</w:t>
      </w:r>
      <w:r w:rsidR="00560801">
        <w:rPr>
          <w:rFonts w:ascii="Times New Roman" w:hAnsi="Times New Roman"/>
          <w:bCs w:val="0"/>
          <w:i w:val="0"/>
          <w:iCs w:val="0"/>
          <w:color w:val="auto"/>
          <w:sz w:val="24"/>
          <w:szCs w:val="24"/>
        </w:rPr>
        <w:t xml:space="preserve">uration windows </w:t>
      </w:r>
      <w:r w:rsidR="00047100">
        <w:rPr>
          <w:rFonts w:ascii="Times New Roman" w:hAnsi="Times New Roman"/>
          <w:bCs w:val="0"/>
          <w:i w:val="0"/>
          <w:iCs w:val="0"/>
          <w:color w:val="auto"/>
          <w:sz w:val="24"/>
          <w:szCs w:val="24"/>
        </w:rPr>
        <w:t>from three to six months.</w:t>
      </w:r>
    </w:p>
    <w:p w:rsidR="00702024" w:rsidRPr="00560801" w:rsidRDefault="005B3CED" w:rsidP="005B3CED">
      <w:pPr>
        <w:rPr>
          <w:rFonts w:ascii="Times New Roman" w:hAnsi="Times New Roman"/>
          <w:bCs w:val="0"/>
          <w:sz w:val="18"/>
          <w:szCs w:val="18"/>
        </w:rPr>
      </w:pPr>
      <w:r w:rsidRPr="00560801">
        <w:rPr>
          <w:rFonts w:ascii="Times New Roman" w:hAnsi="Times New Roman"/>
          <w:bCs w:val="0"/>
          <w:sz w:val="18"/>
          <w:szCs w:val="18"/>
        </w:rPr>
        <w:t> </w:t>
      </w:r>
    </w:p>
    <w:p w:rsidR="005B3CED" w:rsidRPr="00DC68FF" w:rsidRDefault="005B3CED" w:rsidP="005B3CED">
      <w:pPr>
        <w:rPr>
          <w:rFonts w:ascii="Times New Roman" w:hAnsi="Times New Roman"/>
          <w:b/>
          <w:bCs w:val="0"/>
          <w:sz w:val="24"/>
          <w:szCs w:val="24"/>
          <w:u w:val="single"/>
        </w:rPr>
      </w:pPr>
      <w:r w:rsidRPr="00DC68FF">
        <w:rPr>
          <w:rFonts w:ascii="Times New Roman" w:hAnsi="Times New Roman"/>
          <w:b/>
          <w:bCs w:val="0"/>
          <w:sz w:val="24"/>
          <w:szCs w:val="24"/>
          <w:u w:val="single"/>
        </w:rPr>
        <w:t>SIGNIFICANT OBSTACLES:</w:t>
      </w:r>
    </w:p>
    <w:p w:rsidR="00047100" w:rsidRPr="00560801" w:rsidRDefault="00047100" w:rsidP="005B3CED">
      <w:pPr>
        <w:rPr>
          <w:rFonts w:ascii="Times New Roman" w:hAnsi="Times New Roman"/>
          <w:bCs w:val="0"/>
          <w:sz w:val="12"/>
          <w:szCs w:val="12"/>
        </w:rPr>
      </w:pPr>
    </w:p>
    <w:p w:rsidR="00047100" w:rsidRDefault="00047100" w:rsidP="00047100">
      <w:pPr>
        <w:rPr>
          <w:rFonts w:ascii="Times New Roman" w:hAnsi="Times New Roman"/>
          <w:bCs w:val="0"/>
          <w:sz w:val="24"/>
          <w:szCs w:val="24"/>
        </w:rPr>
      </w:pPr>
      <w:r>
        <w:rPr>
          <w:rFonts w:ascii="Times New Roman" w:hAnsi="Times New Roman"/>
          <w:bCs w:val="0"/>
          <w:sz w:val="24"/>
          <w:szCs w:val="24"/>
        </w:rPr>
        <w:t>Division 1 and 2 will be coming up on the Web-Based PATON System in 2010.  Plans are currently being made with the local Navigation System ADSO and SOs.</w:t>
      </w:r>
    </w:p>
    <w:p w:rsidR="00047100" w:rsidRPr="00560801" w:rsidRDefault="00047100" w:rsidP="005B3CED">
      <w:pPr>
        <w:rPr>
          <w:rFonts w:ascii="Times New Roman" w:hAnsi="Times New Roman"/>
          <w:bCs w:val="0"/>
          <w:sz w:val="12"/>
          <w:szCs w:val="12"/>
        </w:rPr>
      </w:pPr>
    </w:p>
    <w:p w:rsidR="005B3CED" w:rsidRDefault="00047100" w:rsidP="005B3CED">
      <w:pPr>
        <w:rPr>
          <w:rFonts w:ascii="Times New Roman" w:hAnsi="Times New Roman"/>
          <w:bCs w:val="0"/>
          <w:sz w:val="24"/>
          <w:szCs w:val="24"/>
        </w:rPr>
      </w:pPr>
      <w:r>
        <w:rPr>
          <w:rFonts w:ascii="Times New Roman" w:hAnsi="Times New Roman"/>
          <w:bCs w:val="0"/>
          <w:sz w:val="24"/>
          <w:szCs w:val="24"/>
        </w:rPr>
        <w:t>Navigation Systems</w:t>
      </w:r>
      <w:r w:rsidR="006F4651">
        <w:rPr>
          <w:rFonts w:ascii="Times New Roman" w:hAnsi="Times New Roman"/>
          <w:bCs w:val="0"/>
          <w:sz w:val="24"/>
          <w:szCs w:val="24"/>
        </w:rPr>
        <w:t xml:space="preserve"> will need increased support from OPS in 2010 in order to </w:t>
      </w:r>
      <w:r>
        <w:rPr>
          <w:rFonts w:ascii="Times New Roman" w:hAnsi="Times New Roman"/>
          <w:bCs w:val="0"/>
          <w:sz w:val="24"/>
          <w:szCs w:val="24"/>
        </w:rPr>
        <w:t>complete the scheduled PATON verification patrols</w:t>
      </w:r>
      <w:r w:rsidR="006F4651">
        <w:rPr>
          <w:rFonts w:ascii="Times New Roman" w:hAnsi="Times New Roman"/>
          <w:bCs w:val="0"/>
          <w:sz w:val="24"/>
          <w:szCs w:val="24"/>
        </w:rPr>
        <w:t>.</w:t>
      </w:r>
      <w:r w:rsidR="009C132D">
        <w:rPr>
          <w:rFonts w:ascii="Times New Roman" w:hAnsi="Times New Roman"/>
          <w:bCs w:val="0"/>
          <w:sz w:val="24"/>
          <w:szCs w:val="24"/>
        </w:rPr>
        <w:t xml:space="preserve"> I </w:t>
      </w:r>
      <w:r>
        <w:rPr>
          <w:rFonts w:ascii="Times New Roman" w:hAnsi="Times New Roman"/>
          <w:bCs w:val="0"/>
          <w:sz w:val="24"/>
          <w:szCs w:val="24"/>
        </w:rPr>
        <w:t xml:space="preserve">will be working with the COS </w:t>
      </w:r>
      <w:r w:rsidR="00560801">
        <w:rPr>
          <w:rFonts w:ascii="Times New Roman" w:hAnsi="Times New Roman"/>
          <w:bCs w:val="0"/>
          <w:sz w:val="24"/>
          <w:szCs w:val="24"/>
        </w:rPr>
        <w:t xml:space="preserve">and DSO-OP </w:t>
      </w:r>
      <w:r>
        <w:rPr>
          <w:rFonts w:ascii="Times New Roman" w:hAnsi="Times New Roman"/>
          <w:bCs w:val="0"/>
          <w:sz w:val="24"/>
          <w:szCs w:val="24"/>
        </w:rPr>
        <w:t xml:space="preserve">to resolve all  identified </w:t>
      </w:r>
      <w:r w:rsidR="009C132D">
        <w:rPr>
          <w:rFonts w:ascii="Times New Roman" w:hAnsi="Times New Roman"/>
          <w:bCs w:val="0"/>
          <w:sz w:val="24"/>
          <w:szCs w:val="24"/>
        </w:rPr>
        <w:t xml:space="preserve"> problem areas.</w:t>
      </w:r>
    </w:p>
    <w:p w:rsidR="00560801" w:rsidRPr="00560801" w:rsidRDefault="00560801" w:rsidP="005B3CED">
      <w:pPr>
        <w:rPr>
          <w:rFonts w:ascii="Times New Roman" w:hAnsi="Times New Roman"/>
          <w:bCs w:val="0"/>
          <w:sz w:val="12"/>
          <w:szCs w:val="12"/>
        </w:rPr>
      </w:pPr>
    </w:p>
    <w:p w:rsidR="00560801" w:rsidRDefault="00560801" w:rsidP="005B3CED">
      <w:pPr>
        <w:rPr>
          <w:rFonts w:ascii="Times New Roman" w:hAnsi="Times New Roman"/>
          <w:bCs w:val="0"/>
          <w:sz w:val="24"/>
          <w:szCs w:val="24"/>
        </w:rPr>
      </w:pPr>
      <w:r>
        <w:rPr>
          <w:rFonts w:ascii="Times New Roman" w:hAnsi="Times New Roman"/>
          <w:bCs w:val="0"/>
          <w:sz w:val="24"/>
          <w:szCs w:val="24"/>
        </w:rPr>
        <w:t xml:space="preserve">I will be acting as </w:t>
      </w:r>
      <w:r w:rsidRPr="00560801">
        <w:rPr>
          <w:rFonts w:ascii="Times New Roman" w:hAnsi="Times New Roman"/>
          <w:b/>
          <w:bCs w:val="0"/>
          <w:sz w:val="24"/>
          <w:szCs w:val="24"/>
        </w:rPr>
        <w:t>ADSO-NS – Boston</w:t>
      </w:r>
      <w:r>
        <w:rPr>
          <w:rFonts w:ascii="Times New Roman" w:hAnsi="Times New Roman"/>
          <w:bCs w:val="0"/>
          <w:sz w:val="24"/>
          <w:szCs w:val="24"/>
        </w:rPr>
        <w:t xml:space="preserve"> in conjunction with Jeff James and Frank Senkel.</w:t>
      </w:r>
    </w:p>
    <w:p w:rsidR="00560801" w:rsidRPr="00560801" w:rsidRDefault="00560801" w:rsidP="005B3CED">
      <w:pPr>
        <w:rPr>
          <w:rFonts w:ascii="Times New Roman" w:hAnsi="Times New Roman"/>
          <w:bCs w:val="0"/>
          <w:sz w:val="12"/>
          <w:szCs w:val="12"/>
        </w:rPr>
      </w:pPr>
    </w:p>
    <w:p w:rsidR="00560801" w:rsidRPr="00DC68FF" w:rsidRDefault="000A0968" w:rsidP="005B3CED">
      <w:pPr>
        <w:rPr>
          <w:rFonts w:ascii="Times New Roman" w:hAnsi="Times New Roman"/>
          <w:bCs w:val="0"/>
          <w:sz w:val="24"/>
          <w:szCs w:val="24"/>
        </w:rPr>
      </w:pPr>
      <w:r>
        <w:rPr>
          <w:rFonts w:ascii="Times New Roman" w:hAnsi="Times New Roman"/>
          <w:bCs w:val="0"/>
          <w:sz w:val="24"/>
          <w:szCs w:val="24"/>
        </w:rPr>
        <w:t>I</w:t>
      </w:r>
      <w:r w:rsidR="00560801">
        <w:rPr>
          <w:rFonts w:ascii="Times New Roman" w:hAnsi="Times New Roman"/>
          <w:bCs w:val="0"/>
          <w:sz w:val="24"/>
          <w:szCs w:val="24"/>
        </w:rPr>
        <w:t xml:space="preserve"> will also be acting as </w:t>
      </w:r>
      <w:r w:rsidR="00560801" w:rsidRPr="00560801">
        <w:rPr>
          <w:rFonts w:ascii="Times New Roman" w:hAnsi="Times New Roman"/>
          <w:b/>
          <w:bCs w:val="0"/>
          <w:sz w:val="24"/>
          <w:szCs w:val="24"/>
        </w:rPr>
        <w:t>ADSO-Woods Hole</w:t>
      </w:r>
      <w:r w:rsidR="00560801">
        <w:rPr>
          <w:rFonts w:ascii="Times New Roman" w:hAnsi="Times New Roman"/>
          <w:bCs w:val="0"/>
          <w:sz w:val="24"/>
          <w:szCs w:val="24"/>
        </w:rPr>
        <w:t xml:space="preserve"> until we can find a proper candidate for this Staff position.</w:t>
      </w:r>
    </w:p>
    <w:p w:rsidR="005B3CED" w:rsidRPr="00560801" w:rsidRDefault="005B3CED" w:rsidP="005B3CED">
      <w:pPr>
        <w:rPr>
          <w:rFonts w:ascii="Times New Roman" w:hAnsi="Times New Roman"/>
          <w:bCs w:val="0"/>
          <w:sz w:val="18"/>
          <w:szCs w:val="18"/>
        </w:rPr>
      </w:pPr>
    </w:p>
    <w:p w:rsidR="005B3CED" w:rsidRPr="00DC68FF" w:rsidRDefault="005B3CED" w:rsidP="005B3CED">
      <w:pPr>
        <w:rPr>
          <w:rFonts w:ascii="Times New Roman" w:hAnsi="Times New Roman"/>
          <w:bCs w:val="0"/>
          <w:sz w:val="24"/>
          <w:szCs w:val="24"/>
        </w:rPr>
      </w:pPr>
      <w:r w:rsidRPr="00DC68FF">
        <w:rPr>
          <w:rFonts w:ascii="Times New Roman" w:hAnsi="Times New Roman"/>
          <w:b/>
          <w:bCs w:val="0"/>
          <w:sz w:val="24"/>
          <w:szCs w:val="24"/>
          <w:u w:val="single"/>
        </w:rPr>
        <w:t>INDIVIDUALS WHO HAVE DONE WELL OR DESERVE RECOGNITION</w:t>
      </w:r>
      <w:r w:rsidRPr="00DC68FF">
        <w:rPr>
          <w:rFonts w:ascii="Times New Roman" w:hAnsi="Times New Roman"/>
          <w:bCs w:val="0"/>
          <w:sz w:val="24"/>
          <w:szCs w:val="24"/>
        </w:rPr>
        <w:t>:</w:t>
      </w:r>
    </w:p>
    <w:p w:rsidR="005B3CED" w:rsidRPr="00560801" w:rsidRDefault="005B3CED" w:rsidP="005B3CED">
      <w:pPr>
        <w:rPr>
          <w:rFonts w:ascii="Times New Roman" w:hAnsi="Times New Roman"/>
          <w:bCs w:val="0"/>
          <w:sz w:val="12"/>
          <w:szCs w:val="12"/>
        </w:rPr>
      </w:pPr>
    </w:p>
    <w:p w:rsidR="005B3CED" w:rsidRDefault="006F4651" w:rsidP="005B3CED">
      <w:pPr>
        <w:rPr>
          <w:rFonts w:ascii="Times New Roman" w:hAnsi="Times New Roman"/>
          <w:bCs w:val="0"/>
          <w:sz w:val="24"/>
          <w:szCs w:val="24"/>
        </w:rPr>
      </w:pPr>
      <w:r>
        <w:rPr>
          <w:rFonts w:ascii="Times New Roman" w:hAnsi="Times New Roman"/>
          <w:bCs w:val="0"/>
          <w:sz w:val="24"/>
          <w:szCs w:val="24"/>
        </w:rPr>
        <w:t>Congratulations to all the AVs and other Auxiliarists who participated in the PATON and Bridge programs this year.</w:t>
      </w:r>
    </w:p>
    <w:p w:rsidR="00EC454F" w:rsidRPr="00EC454F" w:rsidRDefault="00EC454F" w:rsidP="005B3CED">
      <w:pPr>
        <w:rPr>
          <w:rFonts w:ascii="Times New Roman" w:hAnsi="Times New Roman"/>
          <w:bCs w:val="0"/>
          <w:sz w:val="12"/>
          <w:szCs w:val="12"/>
        </w:rPr>
      </w:pPr>
    </w:p>
    <w:p w:rsidR="00EC454F" w:rsidRDefault="00EC454F" w:rsidP="005B3CED">
      <w:pPr>
        <w:rPr>
          <w:rFonts w:ascii="Times New Roman" w:hAnsi="Times New Roman"/>
          <w:bCs w:val="0"/>
          <w:sz w:val="24"/>
          <w:szCs w:val="24"/>
        </w:rPr>
      </w:pPr>
      <w:r>
        <w:rPr>
          <w:rFonts w:ascii="Times New Roman" w:hAnsi="Times New Roman"/>
          <w:bCs w:val="0"/>
          <w:sz w:val="24"/>
          <w:szCs w:val="24"/>
        </w:rPr>
        <w:t xml:space="preserve">Congratulations to </w:t>
      </w:r>
      <w:r w:rsidRPr="00560801">
        <w:rPr>
          <w:rFonts w:ascii="Times New Roman" w:hAnsi="Times New Roman"/>
          <w:b/>
          <w:bCs w:val="0"/>
          <w:sz w:val="24"/>
          <w:szCs w:val="24"/>
        </w:rPr>
        <w:t>Tom Raynor, ADSO-NS Southern Maine</w:t>
      </w:r>
      <w:r>
        <w:rPr>
          <w:rFonts w:ascii="Times New Roman" w:hAnsi="Times New Roman"/>
          <w:bCs w:val="0"/>
          <w:sz w:val="24"/>
          <w:szCs w:val="24"/>
        </w:rPr>
        <w:t>, for the great job he has done on reprogramming the Bridge Database</w:t>
      </w:r>
      <w:r w:rsidR="00047100">
        <w:rPr>
          <w:rFonts w:ascii="Times New Roman" w:hAnsi="Times New Roman"/>
          <w:bCs w:val="0"/>
          <w:sz w:val="24"/>
          <w:szCs w:val="24"/>
        </w:rPr>
        <w:t xml:space="preserve"> for First Northern</w:t>
      </w:r>
      <w:r>
        <w:rPr>
          <w:rFonts w:ascii="Times New Roman" w:hAnsi="Times New Roman"/>
          <w:bCs w:val="0"/>
          <w:sz w:val="24"/>
          <w:szCs w:val="24"/>
        </w:rPr>
        <w:t>.</w:t>
      </w:r>
    </w:p>
    <w:p w:rsidR="00EC454F" w:rsidRPr="00560801" w:rsidRDefault="00EC454F" w:rsidP="005B3CED">
      <w:pPr>
        <w:rPr>
          <w:rFonts w:ascii="Times New Roman" w:hAnsi="Times New Roman"/>
          <w:bCs w:val="0"/>
          <w:sz w:val="12"/>
          <w:szCs w:val="12"/>
        </w:rPr>
      </w:pPr>
    </w:p>
    <w:p w:rsidR="00EC454F" w:rsidRPr="00DC68FF" w:rsidRDefault="00EC454F" w:rsidP="005B3CED">
      <w:pPr>
        <w:rPr>
          <w:rFonts w:ascii="Times New Roman" w:hAnsi="Times New Roman"/>
          <w:bCs w:val="0"/>
          <w:sz w:val="24"/>
          <w:szCs w:val="24"/>
        </w:rPr>
      </w:pPr>
      <w:r>
        <w:rPr>
          <w:rFonts w:ascii="Times New Roman" w:hAnsi="Times New Roman"/>
          <w:bCs w:val="0"/>
          <w:sz w:val="24"/>
          <w:szCs w:val="24"/>
        </w:rPr>
        <w:t xml:space="preserve">Many thanks to </w:t>
      </w:r>
      <w:r w:rsidRPr="00560801">
        <w:rPr>
          <w:rFonts w:ascii="Times New Roman" w:hAnsi="Times New Roman"/>
          <w:b/>
          <w:bCs w:val="0"/>
          <w:sz w:val="24"/>
          <w:szCs w:val="24"/>
        </w:rPr>
        <w:t>Mike Quinn, SO-NS 013-07</w:t>
      </w:r>
      <w:r w:rsidR="00047100">
        <w:rPr>
          <w:rFonts w:ascii="Times New Roman" w:hAnsi="Times New Roman"/>
          <w:bCs w:val="0"/>
          <w:sz w:val="24"/>
          <w:szCs w:val="24"/>
        </w:rPr>
        <w:t xml:space="preserve"> for his efforts maintaining the First Northern Navigation Systems Web Site.</w:t>
      </w:r>
    </w:p>
    <w:p w:rsidR="005B3CED" w:rsidRDefault="005B3CED" w:rsidP="005B3CED">
      <w:pPr>
        <w:pStyle w:val="BodyText"/>
        <w:jc w:val="both"/>
        <w:rPr>
          <w:b/>
          <w:bCs w:val="0"/>
          <w:shadow/>
          <w:color w:val="auto"/>
        </w:rPr>
      </w:pPr>
    </w:p>
    <w:p w:rsidR="005B3CED" w:rsidRPr="005B472D" w:rsidRDefault="005B3CED" w:rsidP="005B3CED">
      <w:pPr>
        <w:pStyle w:val="BodyText"/>
        <w:jc w:val="both"/>
        <w:rPr>
          <w:bCs w:val="0"/>
          <w:shadow/>
          <w:szCs w:val="24"/>
        </w:rPr>
      </w:pPr>
      <w:r>
        <w:rPr>
          <w:b/>
          <w:bCs w:val="0"/>
          <w:shadow/>
          <w:color w:val="auto"/>
        </w:rPr>
        <w:t>Frank Larkin, DSO-NS</w:t>
      </w:r>
      <w:r w:rsidRPr="005B472D">
        <w:rPr>
          <w:b/>
          <w:bCs w:val="0"/>
          <w:shadow/>
          <w:color w:val="auto"/>
        </w:rPr>
        <w:t xml:space="preserve"> 0</w:t>
      </w:r>
      <w:r>
        <w:rPr>
          <w:b/>
          <w:bCs w:val="0"/>
          <w:shadow/>
          <w:color w:val="auto"/>
        </w:rPr>
        <w:t>13</w:t>
      </w:r>
    </w:p>
    <w:sectPr w:rsidR="005B3CED" w:rsidRPr="005B472D">
      <w:footerReference w:type="even" r:id="rId7"/>
      <w:type w:val="continuous"/>
      <w:pgSz w:w="12240" w:h="15840" w:code="1"/>
      <w:pgMar w:top="720" w:right="1440" w:bottom="720" w:left="1440" w:header="288" w:footer="1008" w:gutter="0"/>
      <w:cols w:space="720" w:equalWidth="0">
        <w:col w:w="93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DE0" w:rsidRDefault="00C32DE0">
      <w:pPr>
        <w:pStyle w:val="Title"/>
      </w:pPr>
      <w:r>
        <w:separator/>
      </w:r>
    </w:p>
  </w:endnote>
  <w:endnote w:type="continuationSeparator" w:id="0">
    <w:p w:rsidR="00C32DE0" w:rsidRDefault="00C32DE0">
      <w:pPr>
        <w:pStyle w:val="Title"/>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A2" w:rsidRDefault="005A45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45A2" w:rsidRDefault="005A45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DE0" w:rsidRDefault="00C32DE0">
      <w:pPr>
        <w:pStyle w:val="Title"/>
      </w:pPr>
      <w:r>
        <w:separator/>
      </w:r>
    </w:p>
  </w:footnote>
  <w:footnote w:type="continuationSeparator" w:id="0">
    <w:p w:rsidR="00C32DE0" w:rsidRDefault="00C32DE0">
      <w:pPr>
        <w:pStyle w:val="Title"/>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54E2"/>
    <w:multiLevelType w:val="hybridMultilevel"/>
    <w:tmpl w:val="4880A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D6BCB"/>
    <w:multiLevelType w:val="hybridMultilevel"/>
    <w:tmpl w:val="1090AC98"/>
    <w:lvl w:ilvl="0" w:tplc="04090001">
      <w:start w:val="1"/>
      <w:numFmt w:val="bullet"/>
      <w:lvlText w:val=""/>
      <w:lvlJc w:val="left"/>
      <w:pPr>
        <w:tabs>
          <w:tab w:val="num" w:pos="360"/>
        </w:tabs>
        <w:ind w:left="360" w:hanging="360"/>
      </w:pPr>
      <w:rPr>
        <w:rFonts w:ascii="Symbol" w:hAnsi="Symbol" w:hint="default"/>
        <w:b/>
        <w:sz w:val="28"/>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D1F1358"/>
    <w:multiLevelType w:val="hybridMultilevel"/>
    <w:tmpl w:val="842A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EE270A"/>
    <w:multiLevelType w:val="hybridMultilevel"/>
    <w:tmpl w:val="CE30991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441891"/>
    <w:multiLevelType w:val="hybridMultilevel"/>
    <w:tmpl w:val="5AB2D2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B84A7B"/>
    <w:multiLevelType w:val="hybridMultilevel"/>
    <w:tmpl w:val="1F3EE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719BF"/>
    <w:multiLevelType w:val="hybridMultilevel"/>
    <w:tmpl w:val="B2EEF616"/>
    <w:lvl w:ilvl="0" w:tplc="5AB42CC2">
      <w:start w:val="1"/>
      <w:numFmt w:val="decimal"/>
      <w:lvlText w:val="%1."/>
      <w:lvlJc w:val="left"/>
      <w:pPr>
        <w:tabs>
          <w:tab w:val="num" w:pos="720"/>
        </w:tabs>
        <w:ind w:left="720" w:hanging="360"/>
      </w:pPr>
      <w:rPr>
        <w:rFonts w:ascii="Arial" w:hAnsi="Arial" w:cs="Arial" w:hint="default"/>
        <w:b/>
        <w:color w:val="0000FF"/>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3D3A26"/>
    <w:multiLevelType w:val="hybridMultilevel"/>
    <w:tmpl w:val="100E27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B0737E"/>
    <w:multiLevelType w:val="hybridMultilevel"/>
    <w:tmpl w:val="B0CE7272"/>
    <w:lvl w:ilvl="0" w:tplc="03F2B350">
      <w:start w:val="1"/>
      <w:numFmt w:val="decimal"/>
      <w:lvlText w:val="%1."/>
      <w:lvlJc w:val="left"/>
      <w:pPr>
        <w:tabs>
          <w:tab w:val="num" w:pos="720"/>
        </w:tabs>
        <w:ind w:left="720" w:hanging="360"/>
      </w:pPr>
      <w:rPr>
        <w:rFonts w:ascii="Arial" w:hAnsi="Arial" w:cs="Arial" w:hint="default"/>
        <w:b/>
        <w:color w:val="0000FF"/>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2B7D6F"/>
    <w:multiLevelType w:val="hybridMultilevel"/>
    <w:tmpl w:val="3F1EBAF0"/>
    <w:lvl w:ilvl="0" w:tplc="A0066D7E">
      <w:start w:val="1"/>
      <w:numFmt w:val="bullet"/>
      <w:lvlText w:val=""/>
      <w:lvlJc w:val="left"/>
      <w:pPr>
        <w:tabs>
          <w:tab w:val="num" w:pos="360"/>
        </w:tabs>
        <w:ind w:left="360" w:hanging="360"/>
      </w:pPr>
      <w:rPr>
        <w:rFonts w:ascii="Arial" w:hAnsi="Arial" w:cs="Arial" w:hint="default"/>
        <w:b/>
        <w:sz w:val="28"/>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68D1874"/>
    <w:multiLevelType w:val="hybridMultilevel"/>
    <w:tmpl w:val="BF965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A7A8F"/>
    <w:multiLevelType w:val="hybridMultilevel"/>
    <w:tmpl w:val="D75C8224"/>
    <w:lvl w:ilvl="0" w:tplc="E2C42F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72F7F5C"/>
    <w:multiLevelType w:val="hybridMultilevel"/>
    <w:tmpl w:val="6C2E91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F17FAD"/>
    <w:multiLevelType w:val="hybridMultilevel"/>
    <w:tmpl w:val="B1D4C9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64598"/>
    <w:multiLevelType w:val="hybridMultilevel"/>
    <w:tmpl w:val="3E824A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8294C1D"/>
    <w:multiLevelType w:val="hybridMultilevel"/>
    <w:tmpl w:val="780246B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390F97"/>
    <w:multiLevelType w:val="hybridMultilevel"/>
    <w:tmpl w:val="AC5CBF5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682343"/>
    <w:multiLevelType w:val="hybridMultilevel"/>
    <w:tmpl w:val="6EFADAB0"/>
    <w:lvl w:ilvl="0" w:tplc="B2B68FC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D4311B"/>
    <w:multiLevelType w:val="hybridMultilevel"/>
    <w:tmpl w:val="5AAE49D4"/>
    <w:lvl w:ilvl="0" w:tplc="BA4C8F86">
      <w:start w:val="1"/>
      <w:numFmt w:val="decimal"/>
      <w:lvlText w:val="%1."/>
      <w:lvlJc w:val="left"/>
      <w:pPr>
        <w:tabs>
          <w:tab w:val="num" w:pos="750"/>
        </w:tabs>
        <w:ind w:left="750" w:hanging="390"/>
      </w:pPr>
      <w:rPr>
        <w:rFonts w:ascii="Arial" w:hAnsi="Arial" w:cs="Arial" w:hint="default"/>
        <w:b/>
        <w:color w:val="00008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A155FC"/>
    <w:multiLevelType w:val="hybridMultilevel"/>
    <w:tmpl w:val="C3F63F7A"/>
    <w:lvl w:ilvl="0" w:tplc="84FE87AC">
      <w:start w:val="1"/>
      <w:numFmt w:val="decimal"/>
      <w:lvlText w:val="%1."/>
      <w:lvlJc w:val="left"/>
      <w:pPr>
        <w:tabs>
          <w:tab w:val="num" w:pos="720"/>
        </w:tabs>
        <w:ind w:left="720" w:hanging="360"/>
      </w:pPr>
      <w:rPr>
        <w:rFonts w:ascii="Arial" w:hAnsi="Arial" w:cs="Arial" w:hint="default"/>
        <w:b/>
        <w:color w:val="0000FF"/>
        <w:sz w:val="22"/>
        <w:szCs w:val="22"/>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B5379D"/>
    <w:multiLevelType w:val="hybridMultilevel"/>
    <w:tmpl w:val="60725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ED7C95"/>
    <w:multiLevelType w:val="hybridMultilevel"/>
    <w:tmpl w:val="812ABF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E24F09"/>
    <w:multiLevelType w:val="hybridMultilevel"/>
    <w:tmpl w:val="8402B9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57119B"/>
    <w:multiLevelType w:val="hybridMultilevel"/>
    <w:tmpl w:val="5B72B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265916"/>
    <w:multiLevelType w:val="hybridMultilevel"/>
    <w:tmpl w:val="F074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05653F"/>
    <w:multiLevelType w:val="hybridMultilevel"/>
    <w:tmpl w:val="C1AC73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585A07"/>
    <w:multiLevelType w:val="hybridMultilevel"/>
    <w:tmpl w:val="CB587D4E"/>
    <w:lvl w:ilvl="0" w:tplc="981603E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9E0FD8"/>
    <w:multiLevelType w:val="hybridMultilevel"/>
    <w:tmpl w:val="1BE451D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3724AAC"/>
    <w:multiLevelType w:val="hybridMultilevel"/>
    <w:tmpl w:val="CD6ADF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4057F5"/>
    <w:multiLevelType w:val="hybridMultilevel"/>
    <w:tmpl w:val="2DDEF4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9852E34"/>
    <w:multiLevelType w:val="hybridMultilevel"/>
    <w:tmpl w:val="8FF2CA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3"/>
  </w:num>
  <w:num w:numId="3">
    <w:abstractNumId w:val="8"/>
  </w:num>
  <w:num w:numId="4">
    <w:abstractNumId w:val="6"/>
  </w:num>
  <w:num w:numId="5">
    <w:abstractNumId w:val="19"/>
  </w:num>
  <w:num w:numId="6">
    <w:abstractNumId w:val="2"/>
  </w:num>
  <w:num w:numId="7">
    <w:abstractNumId w:val="14"/>
  </w:num>
  <w:num w:numId="8">
    <w:abstractNumId w:val="17"/>
  </w:num>
  <w:num w:numId="9">
    <w:abstractNumId w:val="11"/>
  </w:num>
  <w:num w:numId="10">
    <w:abstractNumId w:val="12"/>
  </w:num>
  <w:num w:numId="11">
    <w:abstractNumId w:val="13"/>
  </w:num>
  <w:num w:numId="12">
    <w:abstractNumId w:val="27"/>
  </w:num>
  <w:num w:numId="13">
    <w:abstractNumId w:val="3"/>
  </w:num>
  <w:num w:numId="14">
    <w:abstractNumId w:val="16"/>
  </w:num>
  <w:num w:numId="15">
    <w:abstractNumId w:val="15"/>
  </w:num>
  <w:num w:numId="16">
    <w:abstractNumId w:val="18"/>
  </w:num>
  <w:num w:numId="17">
    <w:abstractNumId w:val="4"/>
  </w:num>
  <w:num w:numId="18">
    <w:abstractNumId w:val="30"/>
  </w:num>
  <w:num w:numId="19">
    <w:abstractNumId w:val="9"/>
  </w:num>
  <w:num w:numId="20">
    <w:abstractNumId w:val="10"/>
  </w:num>
  <w:num w:numId="21">
    <w:abstractNumId w:val="1"/>
  </w:num>
  <w:num w:numId="22">
    <w:abstractNumId w:val="24"/>
  </w:num>
  <w:num w:numId="23">
    <w:abstractNumId w:val="0"/>
  </w:num>
  <w:num w:numId="24">
    <w:abstractNumId w:val="26"/>
  </w:num>
  <w:num w:numId="25">
    <w:abstractNumId w:val="25"/>
  </w:num>
  <w:num w:numId="26">
    <w:abstractNumId w:val="21"/>
  </w:num>
  <w:num w:numId="27">
    <w:abstractNumId w:val="5"/>
  </w:num>
  <w:num w:numId="28">
    <w:abstractNumId w:val="22"/>
  </w:num>
  <w:num w:numId="29">
    <w:abstractNumId w:val="28"/>
  </w:num>
  <w:num w:numId="30">
    <w:abstractNumId w:val="20"/>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137809"/>
    <w:rsid w:val="00000941"/>
    <w:rsid w:val="00013AE1"/>
    <w:rsid w:val="000225A8"/>
    <w:rsid w:val="00034260"/>
    <w:rsid w:val="00047100"/>
    <w:rsid w:val="00067074"/>
    <w:rsid w:val="000705F5"/>
    <w:rsid w:val="00073E90"/>
    <w:rsid w:val="0009220A"/>
    <w:rsid w:val="000A0968"/>
    <w:rsid w:val="000B3106"/>
    <w:rsid w:val="000E77D0"/>
    <w:rsid w:val="000F1967"/>
    <w:rsid w:val="000F1D0B"/>
    <w:rsid w:val="000F37C2"/>
    <w:rsid w:val="00137809"/>
    <w:rsid w:val="001406B0"/>
    <w:rsid w:val="001632B6"/>
    <w:rsid w:val="00197336"/>
    <w:rsid w:val="001A2F01"/>
    <w:rsid w:val="001B4C93"/>
    <w:rsid w:val="001D1D79"/>
    <w:rsid w:val="001D59A3"/>
    <w:rsid w:val="001E2E6F"/>
    <w:rsid w:val="001F7DA9"/>
    <w:rsid w:val="00232839"/>
    <w:rsid w:val="00242F36"/>
    <w:rsid w:val="002A7363"/>
    <w:rsid w:val="002C727C"/>
    <w:rsid w:val="0030167D"/>
    <w:rsid w:val="003044D5"/>
    <w:rsid w:val="00304C51"/>
    <w:rsid w:val="003B7796"/>
    <w:rsid w:val="003E5DA6"/>
    <w:rsid w:val="003E73F3"/>
    <w:rsid w:val="004144C1"/>
    <w:rsid w:val="004240D7"/>
    <w:rsid w:val="00444FD1"/>
    <w:rsid w:val="004910AA"/>
    <w:rsid w:val="004C31FD"/>
    <w:rsid w:val="005156FB"/>
    <w:rsid w:val="00541A4F"/>
    <w:rsid w:val="00560801"/>
    <w:rsid w:val="00562654"/>
    <w:rsid w:val="00576634"/>
    <w:rsid w:val="00597C8E"/>
    <w:rsid w:val="005A45A2"/>
    <w:rsid w:val="005B0C36"/>
    <w:rsid w:val="005B3CED"/>
    <w:rsid w:val="005B472D"/>
    <w:rsid w:val="005C2BCB"/>
    <w:rsid w:val="005E59C1"/>
    <w:rsid w:val="005E7117"/>
    <w:rsid w:val="0064666C"/>
    <w:rsid w:val="00651A0C"/>
    <w:rsid w:val="00664F07"/>
    <w:rsid w:val="00671B8C"/>
    <w:rsid w:val="006848DA"/>
    <w:rsid w:val="00687014"/>
    <w:rsid w:val="006951B1"/>
    <w:rsid w:val="006B51CE"/>
    <w:rsid w:val="006C71D3"/>
    <w:rsid w:val="006D05CD"/>
    <w:rsid w:val="006E2182"/>
    <w:rsid w:val="006F4651"/>
    <w:rsid w:val="00702024"/>
    <w:rsid w:val="0073281F"/>
    <w:rsid w:val="00787002"/>
    <w:rsid w:val="007D2F21"/>
    <w:rsid w:val="007F7447"/>
    <w:rsid w:val="0080238E"/>
    <w:rsid w:val="00837856"/>
    <w:rsid w:val="00876C18"/>
    <w:rsid w:val="008C60DC"/>
    <w:rsid w:val="00927528"/>
    <w:rsid w:val="009B4699"/>
    <w:rsid w:val="009C132D"/>
    <w:rsid w:val="009E3F77"/>
    <w:rsid w:val="00A039DD"/>
    <w:rsid w:val="00A0687F"/>
    <w:rsid w:val="00A0698D"/>
    <w:rsid w:val="00A2217A"/>
    <w:rsid w:val="00A406AC"/>
    <w:rsid w:val="00A97B1C"/>
    <w:rsid w:val="00B029F9"/>
    <w:rsid w:val="00B25AFE"/>
    <w:rsid w:val="00B40B24"/>
    <w:rsid w:val="00BC2D1E"/>
    <w:rsid w:val="00BC4124"/>
    <w:rsid w:val="00BE2D4E"/>
    <w:rsid w:val="00BE73A5"/>
    <w:rsid w:val="00C022CC"/>
    <w:rsid w:val="00C0279B"/>
    <w:rsid w:val="00C02C8D"/>
    <w:rsid w:val="00C12D72"/>
    <w:rsid w:val="00C165A1"/>
    <w:rsid w:val="00C217F6"/>
    <w:rsid w:val="00C32DE0"/>
    <w:rsid w:val="00C35306"/>
    <w:rsid w:val="00C5013D"/>
    <w:rsid w:val="00C634C8"/>
    <w:rsid w:val="00C67283"/>
    <w:rsid w:val="00C7390D"/>
    <w:rsid w:val="00CA001C"/>
    <w:rsid w:val="00D0027B"/>
    <w:rsid w:val="00D74576"/>
    <w:rsid w:val="00D87137"/>
    <w:rsid w:val="00D90A73"/>
    <w:rsid w:val="00D93949"/>
    <w:rsid w:val="00DC68FF"/>
    <w:rsid w:val="00E1001E"/>
    <w:rsid w:val="00E22820"/>
    <w:rsid w:val="00E44D2A"/>
    <w:rsid w:val="00E63255"/>
    <w:rsid w:val="00E64561"/>
    <w:rsid w:val="00E761A4"/>
    <w:rsid w:val="00E824F2"/>
    <w:rsid w:val="00EC454F"/>
    <w:rsid w:val="00EF45DB"/>
    <w:rsid w:val="00EF4B4E"/>
    <w:rsid w:val="00F03B44"/>
    <w:rsid w:val="00F2355F"/>
    <w:rsid w:val="00F42799"/>
    <w:rsid w:val="00F51120"/>
    <w:rsid w:val="00F641E4"/>
    <w:rsid w:val="00F651E5"/>
    <w:rsid w:val="00F829C9"/>
    <w:rsid w:val="00F85062"/>
    <w:rsid w:val="00F855DE"/>
    <w:rsid w:val="00FA4DCD"/>
    <w:rsid w:val="00FA753F"/>
    <w:rsid w:val="00FE3877"/>
    <w:rsid w:val="00FE7DD8"/>
    <w:rsid w:val="00FF57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Schoolbook" w:hAnsi="Century Schoolbook"/>
      <w:bCs/>
      <w:color w:val="000000"/>
      <w:sz w:val="16"/>
    </w:rPr>
  </w:style>
  <w:style w:type="paragraph" w:styleId="Heading1">
    <w:name w:val="heading 1"/>
    <w:basedOn w:val="Normal"/>
    <w:next w:val="Normal"/>
    <w:qFormat/>
    <w:pPr>
      <w:keepNext/>
      <w:jc w:val="center"/>
      <w:outlineLvl w:val="0"/>
    </w:pPr>
    <w:rPr>
      <w:rFonts w:ascii="Arial" w:hAnsi="Arial" w:cs="Arial"/>
      <w:b/>
      <w:sz w:val="28"/>
      <w:szCs w:val="28"/>
    </w:rPr>
  </w:style>
  <w:style w:type="paragraph" w:styleId="Heading2">
    <w:name w:val="heading 2"/>
    <w:basedOn w:val="Normal"/>
    <w:next w:val="Normal"/>
    <w:qFormat/>
    <w:pPr>
      <w:keepNext/>
      <w:outlineLvl w:val="1"/>
    </w:pPr>
    <w:rPr>
      <w:rFonts w:ascii="Arial" w:hAnsi="Arial" w:cs="Arial"/>
      <w:sz w:val="20"/>
    </w:rPr>
  </w:style>
  <w:style w:type="paragraph" w:styleId="Heading3">
    <w:name w:val="heading 3"/>
    <w:basedOn w:val="Normal"/>
    <w:next w:val="Normal"/>
    <w:qFormat/>
    <w:pPr>
      <w:keepNext/>
      <w:jc w:val="center"/>
      <w:outlineLvl w:val="2"/>
    </w:pPr>
    <w:rPr>
      <w:rFonts w:ascii="Arial" w:hAnsi="Arial" w:cs="Arial"/>
      <w:b/>
      <w:sz w:val="36"/>
      <w:szCs w:val="28"/>
    </w:rPr>
  </w:style>
  <w:style w:type="paragraph" w:styleId="Heading4">
    <w:name w:val="heading 4"/>
    <w:basedOn w:val="Normal"/>
    <w:next w:val="Normal"/>
    <w:qFormat/>
    <w:pPr>
      <w:keepNext/>
      <w:outlineLvl w:val="3"/>
    </w:pPr>
    <w:rPr>
      <w:rFonts w:ascii="Times New Roman" w:hAnsi="Times New Roman"/>
      <w:b/>
      <w:bCs w:val="0"/>
      <w:color w:val="333333"/>
      <w:sz w:val="24"/>
      <w:u w:val="single"/>
    </w:rPr>
  </w:style>
  <w:style w:type="paragraph" w:styleId="Heading5">
    <w:name w:val="heading 5"/>
    <w:basedOn w:val="Normal"/>
    <w:next w:val="Normal"/>
    <w:qFormat/>
    <w:pPr>
      <w:keepNext/>
      <w:outlineLvl w:val="4"/>
    </w:pPr>
    <w:rPr>
      <w:rFonts w:ascii="Arial" w:hAnsi="Arial" w:cs="Arial"/>
      <w:b/>
      <w:bCs w:val="0"/>
      <w:sz w:val="24"/>
      <w:u w:val="single"/>
    </w:rPr>
  </w:style>
  <w:style w:type="paragraph" w:styleId="Heading6">
    <w:name w:val="heading 6"/>
    <w:basedOn w:val="Normal"/>
    <w:next w:val="Normal"/>
    <w:qFormat/>
    <w:pPr>
      <w:keepNext/>
      <w:outlineLvl w:val="5"/>
    </w:pPr>
    <w:rPr>
      <w:rFonts w:ascii="Arial" w:hAnsi="Arial" w:cs="Arial"/>
      <w:b/>
      <w:bCs w:val="0"/>
      <w:sz w:val="24"/>
    </w:rPr>
  </w:style>
  <w:style w:type="paragraph" w:styleId="Heading7">
    <w:name w:val="heading 7"/>
    <w:basedOn w:val="Normal"/>
    <w:next w:val="Normal"/>
    <w:qFormat/>
    <w:pPr>
      <w:keepNext/>
      <w:outlineLvl w:val="6"/>
    </w:pPr>
    <w:rPr>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iCs/>
      <w:sz w:val="40"/>
    </w:rPr>
  </w:style>
  <w:style w:type="character" w:styleId="Hyperlink">
    <w:name w:val="Hyperlink"/>
    <w:basedOn w:val="DefaultParagraphFont"/>
    <w:semiHidden/>
    <w:rPr>
      <w:color w:val="0000FF"/>
      <w:u w:val="single"/>
    </w:rPr>
  </w:style>
  <w:style w:type="paragraph" w:styleId="Caption">
    <w:name w:val="caption"/>
    <w:basedOn w:val="Normal"/>
    <w:next w:val="Normal"/>
    <w:qFormat/>
    <w:pPr>
      <w:jc w:val="both"/>
    </w:pPr>
    <w:rPr>
      <w:rFonts w:ascii="Arial" w:hAnsi="Arial" w:cs="Arial"/>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auto"/>
      <w:sz w:val="24"/>
      <w:szCs w:val="24"/>
    </w:rPr>
  </w:style>
  <w:style w:type="paragraph" w:styleId="BodyText2">
    <w:name w:val="Body Text 2"/>
    <w:basedOn w:val="Normal"/>
    <w:semiHidden/>
    <w:pPr>
      <w:jc w:val="both"/>
    </w:pPr>
    <w:rPr>
      <w:rFonts w:ascii="Tahoma" w:hAnsi="Tahoma"/>
      <w:bCs w:val="0"/>
      <w:sz w:val="24"/>
      <w:szCs w:val="24"/>
    </w:rPr>
  </w:style>
  <w:style w:type="paragraph" w:styleId="BodyTextIndent2">
    <w:name w:val="Body Text Indent 2"/>
    <w:basedOn w:val="Normal"/>
    <w:semiHidden/>
    <w:pPr>
      <w:spacing w:after="120" w:line="480" w:lineRule="auto"/>
      <w:ind w:left="360"/>
    </w:pPr>
  </w:style>
  <w:style w:type="character" w:styleId="FollowedHyperlink">
    <w:name w:val="FollowedHyperlink"/>
    <w:basedOn w:val="DefaultParagraphFont"/>
    <w:semiHidden/>
    <w:rPr>
      <w:color w:val="800080"/>
      <w:u w:val="single"/>
    </w:rPr>
  </w:style>
  <w:style w:type="paragraph" w:styleId="BodyText">
    <w:name w:val="Body Text"/>
    <w:basedOn w:val="Normal"/>
    <w:semiHidden/>
    <w:rPr>
      <w:rFonts w:ascii="Times New Roman" w:hAnsi="Times New Roman"/>
      <w:color w:val="333333"/>
      <w:sz w:val="24"/>
    </w:rPr>
  </w:style>
  <w:style w:type="character" w:styleId="HTMLTypewriter">
    <w:name w:val="HTML Typewriter"/>
    <w:basedOn w:val="DefaultParagraphFont"/>
    <w:semiHidden/>
    <w:rPr>
      <w:rFonts w:ascii="Arial Unicode MS" w:eastAsia="Arial Unicode MS" w:hAnsi="Arial Unicode MS" w:cs="Arial Unicode MS"/>
      <w:sz w:val="20"/>
      <w:szCs w:val="20"/>
    </w:rPr>
  </w:style>
  <w:style w:type="character" w:customStyle="1" w:styleId="yshortcuts">
    <w:name w:val="yshortcuts"/>
    <w:basedOn w:val="DefaultParagraphFont"/>
  </w:style>
  <w:style w:type="paragraph" w:styleId="ListParagraph">
    <w:name w:val="List Paragraph"/>
    <w:basedOn w:val="Normal"/>
    <w:uiPriority w:val="34"/>
    <w:qFormat/>
    <w:rsid w:val="00137809"/>
    <w:pPr>
      <w:ind w:left="720"/>
    </w:pPr>
  </w:style>
  <w:style w:type="table" w:styleId="TableGrid">
    <w:name w:val="Table Grid"/>
    <w:basedOn w:val="TableNormal"/>
    <w:uiPriority w:val="59"/>
    <w:rsid w:val="00FF57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F85062"/>
    <w:pPr>
      <w:tabs>
        <w:tab w:val="center" w:pos="4680"/>
        <w:tab w:val="right" w:pos="9360"/>
      </w:tabs>
    </w:pPr>
  </w:style>
  <w:style w:type="character" w:customStyle="1" w:styleId="HeaderChar">
    <w:name w:val="Header Char"/>
    <w:basedOn w:val="DefaultParagraphFont"/>
    <w:link w:val="Header"/>
    <w:uiPriority w:val="99"/>
    <w:rsid w:val="00F85062"/>
    <w:rPr>
      <w:rFonts w:ascii="Century Schoolbook" w:hAnsi="Century Schoolbook"/>
      <w:bCs/>
      <w:color w:val="000000"/>
      <w:sz w:val="16"/>
    </w:rPr>
  </w:style>
  <w:style w:type="paragraph" w:styleId="BalloonText">
    <w:name w:val="Balloon Text"/>
    <w:basedOn w:val="Normal"/>
    <w:link w:val="BalloonTextChar"/>
    <w:uiPriority w:val="99"/>
    <w:semiHidden/>
    <w:unhideWhenUsed/>
    <w:rsid w:val="00F85062"/>
    <w:rPr>
      <w:rFonts w:ascii="Tahoma" w:hAnsi="Tahoma" w:cs="Tahoma"/>
      <w:szCs w:val="16"/>
    </w:rPr>
  </w:style>
  <w:style w:type="character" w:customStyle="1" w:styleId="BalloonTextChar">
    <w:name w:val="Balloon Text Char"/>
    <w:basedOn w:val="DefaultParagraphFont"/>
    <w:link w:val="BalloonText"/>
    <w:uiPriority w:val="99"/>
    <w:semiHidden/>
    <w:rsid w:val="00F85062"/>
    <w:rPr>
      <w:rFonts w:ascii="Tahoma" w:hAnsi="Tahoma" w:cs="Tahoma"/>
      <w:bCs/>
      <w:color w:val="000000"/>
      <w:sz w:val="16"/>
      <w:szCs w:val="16"/>
    </w:rPr>
  </w:style>
  <w:style w:type="character" w:customStyle="1" w:styleId="FooterChar">
    <w:name w:val="Footer Char"/>
    <w:basedOn w:val="DefaultParagraphFont"/>
    <w:link w:val="Footer"/>
    <w:uiPriority w:val="99"/>
    <w:rsid w:val="00664F07"/>
    <w:rPr>
      <w:rFonts w:ascii="Century Schoolbook" w:hAnsi="Century Schoolbook"/>
      <w:bCs/>
      <w:color w:val="000000"/>
      <w:sz w:val="16"/>
    </w:rPr>
  </w:style>
  <w:style w:type="character" w:styleId="Strong">
    <w:name w:val="Strong"/>
    <w:basedOn w:val="DefaultParagraphFont"/>
    <w:uiPriority w:val="22"/>
    <w:qFormat/>
    <w:rsid w:val="000F1D0B"/>
    <w:rPr>
      <w:b/>
      <w:bCs/>
    </w:rPr>
  </w:style>
</w:styles>
</file>

<file path=word/webSettings.xml><?xml version="1.0" encoding="utf-8"?>
<w:webSettings xmlns:r="http://schemas.openxmlformats.org/officeDocument/2006/relationships" xmlns:w="http://schemas.openxmlformats.org/wordprocessingml/2006/main">
  <w:divs>
    <w:div w:id="566569647">
      <w:bodyDiv w:val="1"/>
      <w:marLeft w:val="0"/>
      <w:marRight w:val="0"/>
      <w:marTop w:val="0"/>
      <w:marBottom w:val="0"/>
      <w:divBdr>
        <w:top w:val="none" w:sz="0" w:space="0" w:color="auto"/>
        <w:left w:val="none" w:sz="0" w:space="0" w:color="auto"/>
        <w:bottom w:val="none" w:sz="0" w:space="0" w:color="auto"/>
        <w:right w:val="none" w:sz="0" w:space="0" w:color="auto"/>
      </w:divBdr>
    </w:div>
    <w:div w:id="1721705175">
      <w:bodyDiv w:val="1"/>
      <w:marLeft w:val="0"/>
      <w:marRight w:val="0"/>
      <w:marTop w:val="0"/>
      <w:marBottom w:val="0"/>
      <w:divBdr>
        <w:top w:val="none" w:sz="0" w:space="0" w:color="auto"/>
        <w:left w:val="none" w:sz="0" w:space="0" w:color="auto"/>
        <w:bottom w:val="none" w:sz="0" w:space="0" w:color="auto"/>
        <w:right w:val="none" w:sz="0" w:space="0" w:color="auto"/>
      </w:divBdr>
      <w:divsChild>
        <w:div w:id="372271554">
          <w:marLeft w:val="0"/>
          <w:marRight w:val="0"/>
          <w:marTop w:val="0"/>
          <w:marBottom w:val="0"/>
          <w:divBdr>
            <w:top w:val="none" w:sz="0" w:space="0" w:color="auto"/>
            <w:left w:val="none" w:sz="0" w:space="0" w:color="auto"/>
            <w:bottom w:val="none" w:sz="0" w:space="0" w:color="auto"/>
            <w:right w:val="none" w:sz="0" w:space="0" w:color="auto"/>
          </w:divBdr>
          <w:divsChild>
            <w:div w:id="1247618345">
              <w:marLeft w:val="0"/>
              <w:marRight w:val="0"/>
              <w:marTop w:val="0"/>
              <w:marBottom w:val="0"/>
              <w:divBdr>
                <w:top w:val="none" w:sz="0" w:space="0" w:color="auto"/>
                <w:left w:val="none" w:sz="0" w:space="0" w:color="auto"/>
                <w:bottom w:val="none" w:sz="0" w:space="0" w:color="auto"/>
                <w:right w:val="none" w:sz="0" w:space="0" w:color="auto"/>
              </w:divBdr>
              <w:divsChild>
                <w:div w:id="115411844">
                  <w:marLeft w:val="0"/>
                  <w:marRight w:val="0"/>
                  <w:marTop w:val="0"/>
                  <w:marBottom w:val="0"/>
                  <w:divBdr>
                    <w:top w:val="none" w:sz="0" w:space="0" w:color="auto"/>
                    <w:left w:val="none" w:sz="0" w:space="0" w:color="auto"/>
                    <w:bottom w:val="none" w:sz="0" w:space="0" w:color="auto"/>
                    <w:right w:val="none" w:sz="0" w:space="0" w:color="auto"/>
                  </w:divBdr>
                  <w:divsChild>
                    <w:div w:id="1120035180">
                      <w:marLeft w:val="0"/>
                      <w:marRight w:val="0"/>
                      <w:marTop w:val="0"/>
                      <w:marBottom w:val="0"/>
                      <w:divBdr>
                        <w:top w:val="none" w:sz="0" w:space="0" w:color="auto"/>
                        <w:left w:val="none" w:sz="0" w:space="0" w:color="auto"/>
                        <w:bottom w:val="none" w:sz="0" w:space="0" w:color="auto"/>
                        <w:right w:val="none" w:sz="0" w:space="0" w:color="auto"/>
                      </w:divBdr>
                      <w:divsChild>
                        <w:div w:id="465851736">
                          <w:marLeft w:val="0"/>
                          <w:marRight w:val="0"/>
                          <w:marTop w:val="0"/>
                          <w:marBottom w:val="0"/>
                          <w:divBdr>
                            <w:top w:val="none" w:sz="0" w:space="0" w:color="auto"/>
                            <w:left w:val="none" w:sz="0" w:space="0" w:color="auto"/>
                            <w:bottom w:val="none" w:sz="0" w:space="0" w:color="auto"/>
                            <w:right w:val="none" w:sz="0" w:space="0" w:color="auto"/>
                          </w:divBdr>
                          <w:divsChild>
                            <w:div w:id="453990223">
                              <w:marLeft w:val="0"/>
                              <w:marRight w:val="0"/>
                              <w:marTop w:val="240"/>
                              <w:marBottom w:val="240"/>
                              <w:divBdr>
                                <w:top w:val="none" w:sz="0" w:space="0" w:color="auto"/>
                                <w:left w:val="none" w:sz="0" w:space="0" w:color="auto"/>
                                <w:bottom w:val="none" w:sz="0" w:space="0" w:color="auto"/>
                                <w:right w:val="none" w:sz="0" w:space="0" w:color="auto"/>
                              </w:divBdr>
                              <w:divsChild>
                                <w:div w:id="863254763">
                                  <w:marLeft w:val="0"/>
                                  <w:marRight w:val="0"/>
                                  <w:marTop w:val="0"/>
                                  <w:marBottom w:val="0"/>
                                  <w:divBdr>
                                    <w:top w:val="none" w:sz="0" w:space="0" w:color="auto"/>
                                    <w:left w:val="none" w:sz="0" w:space="0" w:color="auto"/>
                                    <w:bottom w:val="none" w:sz="0" w:space="0" w:color="auto"/>
                                    <w:right w:val="none" w:sz="0" w:space="0" w:color="auto"/>
                                  </w:divBdr>
                                  <w:divsChild>
                                    <w:div w:id="935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2342</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DSO-NS – Navigation Systems Monthly Report</vt:lpstr>
    </vt:vector>
  </TitlesOfParts>
  <Company>medsource technologies, inc.</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DSO-NS – Navigation Systems Monthly Report</dc:title>
  <dc:subject/>
  <dc:creator>Administrator</dc:creator>
  <cp:keywords/>
  <cp:lastModifiedBy>Preferred Customer</cp:lastModifiedBy>
  <cp:revision>3</cp:revision>
  <cp:lastPrinted>2008-11-26T18:21:00Z</cp:lastPrinted>
  <dcterms:created xsi:type="dcterms:W3CDTF">2010-01-03T18:49:00Z</dcterms:created>
  <dcterms:modified xsi:type="dcterms:W3CDTF">2010-01-03T18:50:00Z</dcterms:modified>
</cp:coreProperties>
</file>